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3" w:rsidRPr="00D552B7" w:rsidRDefault="00DE4213" w:rsidP="00DE4213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DE4213" w:rsidRPr="00D552B7" w:rsidRDefault="00DE4213" w:rsidP="00DE4213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sz w:val="24"/>
          <w:szCs w:val="24"/>
        </w:rPr>
        <w:t xml:space="preserve">   Zgodnie z art. 13 ogólnego rozporządzenia o ochronie danych osobowych z dnia 27 kwietnia 2016 r. (RODO) informujemy, że:</w:t>
      </w:r>
    </w:p>
    <w:p w:rsidR="00DE4213" w:rsidRPr="00D552B7" w:rsidRDefault="00DE4213" w:rsidP="00DE4213">
      <w:pPr>
        <w:numPr>
          <w:ilvl w:val="0"/>
          <w:numId w:val="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sz w:val="24"/>
          <w:szCs w:val="24"/>
        </w:rPr>
        <w:t>Administratorem danych osobowych przetwarzającym dane osobowe rodziców i dziecka jest :</w:t>
      </w:r>
    </w:p>
    <w:p w:rsidR="00DE4213" w:rsidRPr="00D552B7" w:rsidRDefault="00DE4213" w:rsidP="00DE4213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Publiczna Szkoła Podstawowa im. Powstańców Wielkopolskich w Pawłowicach       ,      </w:t>
      </w:r>
    </w:p>
    <w:p w:rsidR="00DE4213" w:rsidRPr="00D552B7" w:rsidRDefault="00DE4213" w:rsidP="00DE4213">
      <w:pPr>
        <w:suppressAutoHyphens w:val="0"/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ul. Leszczyńska 6, 64-122 Pawłowice</w:t>
      </w: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(nazwa i adres placówki)</w:t>
      </w:r>
    </w:p>
    <w:p w:rsidR="00DE4213" w:rsidRPr="00D552B7" w:rsidRDefault="00DE4213" w:rsidP="00DE4213">
      <w:pPr>
        <w:numPr>
          <w:ilvl w:val="0"/>
          <w:numId w:val="2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sz w:val="24"/>
          <w:szCs w:val="24"/>
        </w:rPr>
        <w:t>Dane osobowe rodziców i dziecka, zebrane podczas procesu rekrutacji przetwarzane będą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</w:t>
      </w:r>
      <w:r w:rsidR="00D552B7" w:rsidRPr="00D552B7">
        <w:rPr>
          <w:rFonts w:ascii="Times New Roman" w:eastAsia="Times New Roman" w:hAnsi="Times New Roman" w:cs="Times New Roman"/>
          <w:sz w:val="24"/>
          <w:szCs w:val="24"/>
        </w:rPr>
        <w:t>e i </w:t>
      </w:r>
      <w:r w:rsidRPr="00D552B7">
        <w:rPr>
          <w:rFonts w:ascii="Times New Roman" w:eastAsia="Times New Roman" w:hAnsi="Times New Roman" w:cs="Times New Roman"/>
          <w:sz w:val="24"/>
          <w:szCs w:val="24"/>
        </w:rPr>
        <w:t>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DE4213" w:rsidRPr="00D552B7" w:rsidRDefault="00DE4213" w:rsidP="00DE4213">
      <w:pPr>
        <w:numPr>
          <w:ilvl w:val="0"/>
          <w:numId w:val="3"/>
        </w:num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sz w:val="24"/>
          <w:szCs w:val="24"/>
        </w:rPr>
        <w:t>Odbiorcami danych osobowych dzieci i rodziców mogą być podmioty upoważnione do ich otrzymywania na podstawie przepisów prawa (np. SIO, Sąd Rodzinny, Wydział Edukacji).</w:t>
      </w:r>
    </w:p>
    <w:p w:rsidR="00DE4213" w:rsidRPr="00D552B7" w:rsidRDefault="00DE4213" w:rsidP="00DE4213">
      <w:pPr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ane osobowe rodziców i dziecka przetwarzane będą przez okres wskazany w</w:t>
      </w:r>
      <w:r w:rsidRPr="00D552B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JRWA.</w:t>
      </w:r>
    </w:p>
    <w:p w:rsidR="00DE4213" w:rsidRPr="00D552B7" w:rsidRDefault="00DE4213" w:rsidP="00DE4213">
      <w:pPr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Posiada Pani/Pan prawo do żądania od administratora dostępu do danych osobowych, prawo do ich sprostowania, usunięcia lub ograniczenia przetwarzania.</w:t>
      </w:r>
    </w:p>
    <w:p w:rsidR="00DE4213" w:rsidRPr="00D552B7" w:rsidRDefault="00DE4213" w:rsidP="00DE4213">
      <w:pPr>
        <w:numPr>
          <w:ilvl w:val="0"/>
          <w:numId w:val="6"/>
        </w:num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:rsidR="00DE4213" w:rsidRPr="00D552B7" w:rsidRDefault="00DE4213" w:rsidP="00DE4213">
      <w:pPr>
        <w:numPr>
          <w:ilvl w:val="0"/>
          <w:numId w:val="7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Ma Pani/Pan prawo wniesienia skargi do Urzędu Ochrony Danych w związku z przetwarzaniem danych osobowych przez administratora.</w:t>
      </w:r>
    </w:p>
    <w:p w:rsidR="00DE4213" w:rsidRPr="00D552B7" w:rsidRDefault="00DE4213" w:rsidP="00DE4213">
      <w:pPr>
        <w:numPr>
          <w:ilvl w:val="0"/>
          <w:numId w:val="8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Dobrowolne jest podanie następujących danych osobowych:</w:t>
      </w:r>
    </w:p>
    <w:p w:rsidR="00DE4213" w:rsidRPr="00D552B7" w:rsidRDefault="00DE4213" w:rsidP="00DE4213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- wymienionych w art. 155 ustawy z dnia 14 grudnia 2016 r. Prawo oświatowe (informacje o stanie zdrowia, stosowanej diecie, rozwoju psychofizycznym dziecka),</w:t>
      </w:r>
    </w:p>
    <w:p w:rsidR="00DE4213" w:rsidRPr="00D552B7" w:rsidRDefault="00DE4213" w:rsidP="00DE4213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- numerów PESEL rodziców</w:t>
      </w:r>
    </w:p>
    <w:p w:rsidR="00DE4213" w:rsidRPr="00D552B7" w:rsidRDefault="00DE4213" w:rsidP="00DE4213">
      <w:pPr>
        <w:suppressAutoHyphens w:val="0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Podanie pozostałych danych osobowych dziecka i rodziców wymienionych w aktach prawnych jest obligatoryjne.</w:t>
      </w:r>
    </w:p>
    <w:p w:rsidR="00DE4213" w:rsidRPr="00D552B7" w:rsidRDefault="00DE4213" w:rsidP="00DE4213">
      <w:pPr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przetwarzane przez </w:t>
      </w:r>
      <w:r w:rsidRPr="00D5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Publiczną Szkołę Podstawową im. Powstańców Wielkopolskich w Pawłowicach ul. Leszczyńska 6 , 64-122 Pawłowice</w:t>
      </w: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, nie podlegają profilowaniu.</w:t>
      </w:r>
    </w:p>
    <w:p w:rsidR="00DE4213" w:rsidRPr="00D552B7" w:rsidRDefault="00DE4213" w:rsidP="00DE4213">
      <w:pPr>
        <w:numPr>
          <w:ilvl w:val="0"/>
          <w:numId w:val="10"/>
        </w:num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 z Inspektorem Ochrony Danych możliwy jest pod adresem email </w:t>
      </w:r>
      <w:hyperlink r:id="rId5" w:tgtFrame="_top" w:history="1">
        <w:r w:rsidRPr="00D552B7">
          <w:rPr>
            <w:rStyle w:val="Hipercze"/>
            <w:rFonts w:ascii="Times New Roman" w:eastAsia="Times New Roman" w:hAnsi="Times New Roman" w:cs="Times New Roman"/>
            <w:color w:val="000080"/>
            <w:sz w:val="24"/>
            <w:szCs w:val="24"/>
          </w:rPr>
          <w:t>kas5@poczta.onet.pl</w:t>
        </w:r>
      </w:hyperlink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 adres Administratora danych z dopiskiem IOD.</w:t>
      </w:r>
    </w:p>
    <w:p w:rsidR="00DE4213" w:rsidRPr="00D552B7" w:rsidRDefault="00DE4213" w:rsidP="00DE4213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213" w:rsidRPr="00D552B7" w:rsidRDefault="00DE4213" w:rsidP="00DE4213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DE4213" w:rsidRPr="00D552B7" w:rsidRDefault="00DE4213" w:rsidP="00DE4213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</w:rPr>
      </w:pPr>
      <w:r w:rsidRPr="00D552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 podpisy rodziców/opiekunów prawnych)</w:t>
      </w:r>
      <w:bookmarkStart w:id="0" w:name="_GoBack"/>
      <w:bookmarkEnd w:id="0"/>
    </w:p>
    <w:sectPr w:rsidR="00DE4213" w:rsidRPr="00D552B7" w:rsidSect="00D552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213"/>
    <w:rsid w:val="00BB655A"/>
    <w:rsid w:val="00C11E3B"/>
    <w:rsid w:val="00D552B7"/>
    <w:rsid w:val="00DE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13"/>
    <w:pPr>
      <w:suppressAutoHyphens/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42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5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DELL Precision</cp:lastModifiedBy>
  <cp:revision>2</cp:revision>
  <dcterms:created xsi:type="dcterms:W3CDTF">2022-02-08T10:50:00Z</dcterms:created>
  <dcterms:modified xsi:type="dcterms:W3CDTF">2022-02-08T12:24:00Z</dcterms:modified>
</cp:coreProperties>
</file>